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803" w:rsidRPr="006E5803" w:rsidRDefault="006E5803" w:rsidP="006E5803">
      <w:pPr>
        <w:jc w:val="center"/>
        <w:rPr>
          <w:rFonts w:ascii="Arial" w:hAnsi="Arial" w:cs="Arial"/>
          <w:b/>
          <w:sz w:val="36"/>
          <w:szCs w:val="36"/>
        </w:rPr>
      </w:pPr>
      <w:r w:rsidRPr="006E5803">
        <w:rPr>
          <w:rFonts w:ascii="Arial" w:hAnsi="Arial" w:cs="Arial"/>
          <w:b/>
          <w:sz w:val="36"/>
          <w:szCs w:val="36"/>
        </w:rPr>
        <w:t xml:space="preserve">K É R E L E M </w:t>
      </w:r>
    </w:p>
    <w:p w:rsidR="006E5803" w:rsidRPr="006E5803" w:rsidRDefault="006E5803" w:rsidP="006E5803">
      <w:pPr>
        <w:jc w:val="center"/>
        <w:rPr>
          <w:rFonts w:ascii="Arial" w:hAnsi="Arial" w:cs="Arial"/>
          <w:sz w:val="36"/>
          <w:szCs w:val="36"/>
        </w:rPr>
      </w:pPr>
      <w:proofErr w:type="gramStart"/>
      <w:r w:rsidRPr="006E5803">
        <w:rPr>
          <w:rFonts w:ascii="Arial" w:hAnsi="Arial" w:cs="Arial"/>
          <w:b/>
          <w:sz w:val="36"/>
          <w:szCs w:val="36"/>
        </w:rPr>
        <w:t>birtokvédelmi</w:t>
      </w:r>
      <w:proofErr w:type="gramEnd"/>
      <w:r w:rsidRPr="006E5803">
        <w:rPr>
          <w:rFonts w:ascii="Arial" w:hAnsi="Arial" w:cs="Arial"/>
          <w:b/>
          <w:sz w:val="36"/>
          <w:szCs w:val="36"/>
        </w:rPr>
        <w:t xml:space="preserve"> eljárás megindításához</w:t>
      </w:r>
    </w:p>
    <w:p w:rsidR="006E5803" w:rsidRPr="006E5803" w:rsidRDefault="006E5803" w:rsidP="006E5803">
      <w:pPr>
        <w:rPr>
          <w:rFonts w:ascii="Arial" w:hAnsi="Arial" w:cs="Arial"/>
        </w:rPr>
      </w:pPr>
    </w:p>
    <w:p w:rsidR="006E5803" w:rsidRPr="006E5803" w:rsidRDefault="006E5803" w:rsidP="006E5803">
      <w:pPr>
        <w:tabs>
          <w:tab w:val="left" w:pos="993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1098" w:type="dxa"/>
        <w:tblInd w:w="-10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098"/>
      </w:tblGrid>
      <w:tr w:rsidR="006E5803" w:rsidRPr="006E5803" w:rsidTr="006E5803">
        <w:trPr>
          <w:cantSplit/>
          <w:trHeight w:val="913"/>
        </w:trPr>
        <w:tc>
          <w:tcPr>
            <w:tcW w:w="1109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6E5803" w:rsidRPr="006E5803" w:rsidRDefault="006E5803" w:rsidP="006E5803">
            <w:pPr>
              <w:tabs>
                <w:tab w:val="left" w:pos="993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5803">
              <w:rPr>
                <w:rFonts w:ascii="Arial" w:hAnsi="Arial" w:cs="Arial"/>
                <w:bCs/>
                <w:sz w:val="24"/>
                <w:szCs w:val="24"/>
              </w:rPr>
              <w:t>Polgári Törvénykönyvről szóló 2013. évi V. törvény (Ptk.) 5:5 §- 5:8 §-</w:t>
            </w:r>
            <w:proofErr w:type="gramStart"/>
            <w:r w:rsidRPr="006E5803">
              <w:rPr>
                <w:rFonts w:ascii="Arial" w:hAnsi="Arial" w:cs="Arial"/>
                <w:bCs/>
                <w:sz w:val="24"/>
                <w:szCs w:val="24"/>
              </w:rPr>
              <w:t>a</w:t>
            </w:r>
            <w:proofErr w:type="gramEnd"/>
            <w:r w:rsidRPr="006E5803">
              <w:rPr>
                <w:rFonts w:ascii="Arial" w:hAnsi="Arial" w:cs="Arial"/>
                <w:bCs/>
                <w:sz w:val="24"/>
                <w:szCs w:val="24"/>
              </w:rPr>
              <w:t>, valamint</w:t>
            </w:r>
          </w:p>
          <w:p w:rsidR="006E5803" w:rsidRPr="006E5803" w:rsidRDefault="006E5803" w:rsidP="006E5803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5803">
              <w:rPr>
                <w:rFonts w:ascii="Arial" w:hAnsi="Arial" w:cs="Arial"/>
                <w:bCs/>
                <w:sz w:val="24"/>
                <w:szCs w:val="24"/>
              </w:rPr>
              <w:t xml:space="preserve"> a jegyzői hatáskörbe tartozó birtokvédelmi eljárásról szóló 17/2015. (II.16.) Kormányrendelet alapján</w:t>
            </w:r>
          </w:p>
        </w:tc>
      </w:tr>
    </w:tbl>
    <w:p w:rsidR="006E5803" w:rsidRDefault="006E5803" w:rsidP="006E5803">
      <w:pPr>
        <w:tabs>
          <w:tab w:val="left" w:pos="993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6E5803" w:rsidRPr="000B7CBA" w:rsidRDefault="006E5803" w:rsidP="006E5803">
      <w:pPr>
        <w:tabs>
          <w:tab w:val="left" w:pos="993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6E5803" w:rsidRPr="00BC7F3A" w:rsidRDefault="006E5803" w:rsidP="006E5803">
      <w:pPr>
        <w:autoSpaceDE w:val="0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6E5803" w:rsidRPr="00BC7F3A" w:rsidRDefault="006E5803" w:rsidP="006E5803">
      <w:pPr>
        <w:numPr>
          <w:ilvl w:val="0"/>
          <w:numId w:val="1"/>
        </w:numPr>
        <w:autoSpaceDE w:val="0"/>
        <w:spacing w:line="360" w:lineRule="auto"/>
        <w:ind w:left="-284"/>
        <w:jc w:val="both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BC7F3A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A</w:t>
      </w:r>
      <w:r w:rsidRPr="00BC7F3A"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Pr="00BC7F3A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birtokvédelmet</w:t>
      </w:r>
      <w:r w:rsidRPr="00BC7F3A"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Pr="00BC7F3A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kérő</w:t>
      </w:r>
      <w:r w:rsidRPr="00BC7F3A"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Pr="00BC7F3A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neve,</w:t>
      </w:r>
      <w:r w:rsidRPr="00BC7F3A"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Pr="00BC7F3A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lakcíme</w:t>
      </w:r>
      <w:r w:rsidRPr="00BC7F3A"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Pr="00BC7F3A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(székhelye):</w:t>
      </w:r>
    </w:p>
    <w:p w:rsidR="006E5803" w:rsidRPr="00BC7F3A" w:rsidRDefault="006E5803" w:rsidP="006E5803">
      <w:pPr>
        <w:autoSpaceDE w:val="0"/>
        <w:spacing w:line="360" w:lineRule="auto"/>
        <w:ind w:right="-1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Név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 xml:space="preserve">: </w:t>
      </w:r>
      <w:r w:rsidRPr="00BC7F3A">
        <w:rPr>
          <w:rFonts w:ascii="Arial" w:hAnsi="Arial" w:cs="Arial"/>
          <w:sz w:val="22"/>
          <w:szCs w:val="22"/>
        </w:rPr>
        <w:t>…</w:t>
      </w:r>
      <w:proofErr w:type="gramEnd"/>
      <w:r w:rsidRPr="00BC7F3A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…………………………………….</w:t>
      </w:r>
    </w:p>
    <w:p w:rsidR="006E5803" w:rsidRPr="00BC7F3A" w:rsidRDefault="006E5803" w:rsidP="006E5803">
      <w:pPr>
        <w:autoSpaceDE w:val="0"/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Cím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: …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……………………………………………………………………….</w:t>
      </w:r>
    </w:p>
    <w:p w:rsidR="006E5803" w:rsidRPr="00AD3FA3" w:rsidRDefault="006E5803" w:rsidP="006E5803">
      <w:pPr>
        <w:autoSpaceDE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BC7F3A">
        <w:rPr>
          <w:rFonts w:ascii="Arial" w:hAnsi="Arial" w:cs="Arial"/>
          <w:bCs/>
          <w:color w:val="000000"/>
          <w:sz w:val="22"/>
          <w:szCs w:val="22"/>
        </w:rPr>
        <w:t>Egyéb</w:t>
      </w:r>
      <w:r w:rsidRPr="00BC7F3A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  <w:r w:rsidRPr="00BC7F3A">
        <w:rPr>
          <w:rFonts w:ascii="Arial" w:hAnsi="Arial" w:cs="Arial"/>
          <w:bCs/>
          <w:color w:val="000000"/>
          <w:sz w:val="22"/>
          <w:szCs w:val="22"/>
        </w:rPr>
        <w:t>elérhetőség</w:t>
      </w:r>
      <w:r w:rsidRPr="00BC7F3A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  <w:r w:rsidRPr="00BC7F3A">
        <w:rPr>
          <w:rFonts w:ascii="Arial" w:hAnsi="Arial" w:cs="Arial"/>
          <w:bCs/>
          <w:color w:val="000000"/>
          <w:sz w:val="22"/>
          <w:szCs w:val="22"/>
        </w:rPr>
        <w:t>(telefon,</w:t>
      </w:r>
      <w:r w:rsidRPr="00BC7F3A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e-mail):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……………………………………..</w:t>
      </w:r>
      <w:proofErr w:type="gramEnd"/>
    </w:p>
    <w:p w:rsidR="006E5803" w:rsidRPr="00697464" w:rsidRDefault="006E5803" w:rsidP="006E5803">
      <w:pPr>
        <w:autoSpaceDE w:val="0"/>
        <w:spacing w:line="100" w:lineRule="atLeast"/>
        <w:ind w:left="66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E5803" w:rsidRPr="005506A5" w:rsidRDefault="006E5803" w:rsidP="006E5803">
      <w:pPr>
        <w:numPr>
          <w:ilvl w:val="0"/>
          <w:numId w:val="1"/>
        </w:numPr>
        <w:autoSpaceDE w:val="0"/>
        <w:spacing w:line="100" w:lineRule="atLeast"/>
        <w:ind w:left="-284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5506A5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A</w:t>
      </w:r>
      <w:r w:rsidRPr="005506A5"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Pr="005506A5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képviselő</w:t>
      </w:r>
      <w:r w:rsidRPr="005506A5"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Pr="005506A5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neve,</w:t>
      </w:r>
      <w:r w:rsidRPr="005506A5"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Pr="005506A5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lakcíme</w:t>
      </w:r>
      <w:r w:rsidRPr="005506A5"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Pr="005506A5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(székhelye)</w:t>
      </w:r>
      <w:r w:rsidRPr="005506A5">
        <w:rPr>
          <w:rFonts w:ascii="Arial" w:hAnsi="Arial" w:cs="Arial"/>
          <w:b/>
          <w:color w:val="000000"/>
          <w:sz w:val="28"/>
          <w:szCs w:val="28"/>
        </w:rPr>
        <w:t xml:space="preserve">: </w:t>
      </w:r>
    </w:p>
    <w:p w:rsidR="006E5803" w:rsidRPr="006E5803" w:rsidRDefault="006E5803" w:rsidP="006E5803">
      <w:pPr>
        <w:autoSpaceDE w:val="0"/>
        <w:spacing w:line="100" w:lineRule="atLeast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6E5803">
        <w:rPr>
          <w:rFonts w:ascii="Arial" w:hAnsi="Arial" w:cs="Arial"/>
          <w:i/>
          <w:color w:val="000000"/>
          <w:sz w:val="22"/>
          <w:szCs w:val="22"/>
        </w:rPr>
        <w:t>(Csak akkor kell kitölteni, ha képviselő jár el az ügyében, ilyen esetben szabályszerű meghatalmazás csatolására is szükség van.)</w:t>
      </w:r>
    </w:p>
    <w:p w:rsidR="006E5803" w:rsidRPr="00BC7F3A" w:rsidRDefault="006E5803" w:rsidP="006E5803">
      <w:pPr>
        <w:autoSpaceDE w:val="0"/>
        <w:spacing w:line="100" w:lineRule="atLeast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6E5803" w:rsidRPr="00834CCC" w:rsidRDefault="006E5803" w:rsidP="006E5803">
      <w:pPr>
        <w:autoSpaceDE w:val="0"/>
        <w:spacing w:line="360" w:lineRule="auto"/>
        <w:ind w:right="-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C7F3A">
        <w:rPr>
          <w:rFonts w:ascii="Arial" w:hAnsi="Arial" w:cs="Arial"/>
          <w:bCs/>
          <w:color w:val="000000"/>
          <w:sz w:val="22"/>
          <w:szCs w:val="22"/>
        </w:rPr>
        <w:t>Név</w:t>
      </w:r>
      <w:proofErr w:type="gramStart"/>
      <w:r w:rsidRPr="00BC7F3A">
        <w:rPr>
          <w:rFonts w:ascii="Arial" w:hAnsi="Arial" w:cs="Arial"/>
          <w:bCs/>
          <w:color w:val="000000"/>
          <w:sz w:val="22"/>
          <w:szCs w:val="22"/>
        </w:rPr>
        <w:t>: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…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…………………………………………………………………………</w:t>
      </w:r>
      <w:r w:rsidRPr="00BC7F3A">
        <w:rPr>
          <w:rFonts w:ascii="Arial" w:hAnsi="Arial" w:cs="Arial"/>
          <w:bCs/>
          <w:color w:val="000000"/>
          <w:sz w:val="22"/>
          <w:szCs w:val="22"/>
        </w:rPr>
        <w:tab/>
      </w:r>
    </w:p>
    <w:p w:rsidR="006E5803" w:rsidRDefault="006E5803" w:rsidP="006E5803">
      <w:pPr>
        <w:autoSpaceDE w:val="0"/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Cím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: …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…………………………………………………………………………</w:t>
      </w:r>
    </w:p>
    <w:p w:rsidR="006E5803" w:rsidRPr="00834CCC" w:rsidRDefault="006E5803" w:rsidP="006E5803">
      <w:pPr>
        <w:autoSpaceDE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BC7F3A">
        <w:rPr>
          <w:rFonts w:ascii="Arial" w:hAnsi="Arial" w:cs="Arial"/>
          <w:bCs/>
          <w:color w:val="000000"/>
          <w:sz w:val="22"/>
          <w:szCs w:val="22"/>
        </w:rPr>
        <w:t>Egyéb</w:t>
      </w:r>
      <w:r w:rsidRPr="00BC7F3A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  <w:r w:rsidRPr="00BC7F3A">
        <w:rPr>
          <w:rFonts w:ascii="Arial" w:hAnsi="Arial" w:cs="Arial"/>
          <w:bCs/>
          <w:color w:val="000000"/>
          <w:sz w:val="22"/>
          <w:szCs w:val="22"/>
        </w:rPr>
        <w:t>elérhetőség</w:t>
      </w:r>
      <w:r w:rsidRPr="00BC7F3A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  <w:r w:rsidRPr="00BC7F3A">
        <w:rPr>
          <w:rFonts w:ascii="Arial" w:hAnsi="Arial" w:cs="Arial"/>
          <w:bCs/>
          <w:color w:val="000000"/>
          <w:sz w:val="22"/>
          <w:szCs w:val="22"/>
        </w:rPr>
        <w:t>(telefon,</w:t>
      </w:r>
      <w:r w:rsidRPr="00BC7F3A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  <w:r w:rsidRPr="00BC7F3A">
        <w:rPr>
          <w:rFonts w:ascii="Arial" w:hAnsi="Arial" w:cs="Arial"/>
          <w:bCs/>
          <w:color w:val="000000"/>
          <w:sz w:val="22"/>
          <w:szCs w:val="22"/>
        </w:rPr>
        <w:t>e-mail):</w:t>
      </w:r>
      <w:r w:rsidRPr="00BC7F3A">
        <w:rPr>
          <w:rFonts w:ascii="Arial" w:hAnsi="Arial" w:cs="Arial"/>
          <w:bCs/>
          <w:color w:val="000000"/>
          <w:sz w:val="22"/>
          <w:szCs w:val="22"/>
        </w:rPr>
        <w:tab/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……………………………………….</w:t>
      </w:r>
      <w:proofErr w:type="gramEnd"/>
    </w:p>
    <w:p w:rsidR="006E5803" w:rsidRDefault="006E5803" w:rsidP="006E5803">
      <w:pPr>
        <w:autoSpaceDE w:val="0"/>
        <w:spacing w:line="100" w:lineRule="atLeast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6E5803" w:rsidRDefault="006E5803" w:rsidP="006E5803">
      <w:pPr>
        <w:numPr>
          <w:ilvl w:val="0"/>
          <w:numId w:val="1"/>
        </w:numPr>
        <w:autoSpaceDE w:val="0"/>
        <w:spacing w:line="100" w:lineRule="atLeast"/>
        <w:ind w:left="-284"/>
        <w:jc w:val="both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BC7F3A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A</w:t>
      </w:r>
      <w:r w:rsidRPr="00BC7F3A"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Pr="00BC7F3A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birtoksértő,</w:t>
      </w:r>
      <w:r w:rsidRPr="00BC7F3A"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Pr="00BC7F3A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ellenérdekű</w:t>
      </w:r>
      <w:r w:rsidRPr="00BC7F3A"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Pr="00BC7F3A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fél</w:t>
      </w:r>
      <w:r w:rsidRPr="00BC7F3A"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Pr="00BC7F3A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(felek)</w:t>
      </w:r>
      <w:r w:rsidRPr="00BC7F3A"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Pr="00BC7F3A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neve,</w:t>
      </w:r>
      <w:r w:rsidRPr="00BC7F3A"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Pr="00BC7F3A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lakcíme</w:t>
      </w:r>
      <w:r w:rsidRPr="00BC7F3A"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Pr="00BC7F3A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(székhelye):</w:t>
      </w:r>
    </w:p>
    <w:p w:rsidR="006E5803" w:rsidRPr="00BC7F3A" w:rsidRDefault="006E5803" w:rsidP="006E5803">
      <w:pPr>
        <w:autoSpaceDE w:val="0"/>
        <w:spacing w:line="100" w:lineRule="atLeast"/>
        <w:ind w:left="66"/>
        <w:jc w:val="both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6E5803" w:rsidRPr="006E5803" w:rsidRDefault="006E5803" w:rsidP="006E5803">
      <w:pPr>
        <w:autoSpaceDE w:val="0"/>
        <w:spacing w:line="360" w:lineRule="auto"/>
        <w:ind w:right="-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E5803">
        <w:rPr>
          <w:rFonts w:ascii="Arial" w:hAnsi="Arial" w:cs="Arial"/>
          <w:bCs/>
          <w:color w:val="000000"/>
          <w:sz w:val="22"/>
          <w:szCs w:val="22"/>
        </w:rPr>
        <w:t>Név</w:t>
      </w:r>
      <w:proofErr w:type="gramStart"/>
      <w:r w:rsidRPr="006E5803">
        <w:rPr>
          <w:rFonts w:ascii="Arial" w:hAnsi="Arial" w:cs="Arial"/>
          <w:bCs/>
          <w:color w:val="000000"/>
          <w:sz w:val="22"/>
          <w:szCs w:val="22"/>
        </w:rPr>
        <w:t>: …</w:t>
      </w:r>
      <w:proofErr w:type="gramEnd"/>
      <w:r w:rsidRPr="006E5803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…………………………………………………………………………</w:t>
      </w:r>
      <w:r>
        <w:rPr>
          <w:rFonts w:ascii="Arial" w:hAnsi="Arial" w:cs="Arial"/>
          <w:bCs/>
          <w:color w:val="000000"/>
          <w:sz w:val="22"/>
          <w:szCs w:val="22"/>
        </w:rPr>
        <w:t>.</w:t>
      </w:r>
      <w:r w:rsidRPr="006E5803">
        <w:rPr>
          <w:rFonts w:ascii="Arial" w:hAnsi="Arial" w:cs="Arial"/>
          <w:bCs/>
          <w:color w:val="000000"/>
          <w:sz w:val="22"/>
          <w:szCs w:val="22"/>
        </w:rPr>
        <w:tab/>
      </w:r>
    </w:p>
    <w:p w:rsidR="006E5803" w:rsidRPr="006E5803" w:rsidRDefault="006E5803" w:rsidP="006E5803">
      <w:pPr>
        <w:autoSpaceDE w:val="0"/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E5803">
        <w:rPr>
          <w:rFonts w:ascii="Arial" w:hAnsi="Arial" w:cs="Arial"/>
          <w:bCs/>
          <w:color w:val="000000"/>
          <w:sz w:val="22"/>
          <w:szCs w:val="22"/>
        </w:rPr>
        <w:t>Cím</w:t>
      </w:r>
      <w:proofErr w:type="gramStart"/>
      <w:r w:rsidRPr="006E5803">
        <w:rPr>
          <w:rFonts w:ascii="Arial" w:hAnsi="Arial" w:cs="Arial"/>
          <w:bCs/>
          <w:color w:val="000000"/>
          <w:sz w:val="22"/>
          <w:szCs w:val="22"/>
        </w:rPr>
        <w:t>: …</w:t>
      </w:r>
      <w:proofErr w:type="gramEnd"/>
      <w:r w:rsidRPr="006E5803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…………………………………………………………………………</w:t>
      </w:r>
      <w:r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6E5803" w:rsidRPr="006E5803" w:rsidRDefault="006E5803" w:rsidP="006E5803">
      <w:pPr>
        <w:autoSpaceDE w:val="0"/>
        <w:spacing w:before="60" w:line="100" w:lineRule="atLeast"/>
        <w:jc w:val="both"/>
        <w:rPr>
          <w:rFonts w:ascii="Arial" w:hAnsi="Arial" w:cs="Arial"/>
          <w:b/>
          <w:sz w:val="22"/>
          <w:szCs w:val="22"/>
        </w:rPr>
      </w:pPr>
      <w:r w:rsidRPr="006E5803">
        <w:rPr>
          <w:rFonts w:ascii="Arial" w:hAnsi="Arial" w:cs="Arial"/>
          <w:bCs/>
          <w:color w:val="000000"/>
          <w:sz w:val="22"/>
          <w:szCs w:val="22"/>
        </w:rPr>
        <w:t>Egyéb</w:t>
      </w:r>
      <w:r w:rsidRPr="006E5803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  <w:r w:rsidRPr="006E5803">
        <w:rPr>
          <w:rFonts w:ascii="Arial" w:hAnsi="Arial" w:cs="Arial"/>
          <w:bCs/>
          <w:color w:val="000000"/>
          <w:sz w:val="22"/>
          <w:szCs w:val="22"/>
        </w:rPr>
        <w:t>elérhetőség</w:t>
      </w:r>
      <w:r w:rsidRPr="006E5803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  <w:r w:rsidRPr="006E5803">
        <w:rPr>
          <w:rFonts w:ascii="Arial" w:hAnsi="Arial" w:cs="Arial"/>
          <w:bCs/>
          <w:color w:val="000000"/>
          <w:sz w:val="22"/>
          <w:szCs w:val="22"/>
        </w:rPr>
        <w:t>(telefon,</w:t>
      </w:r>
      <w:r w:rsidRPr="006E5803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  <w:r w:rsidRPr="006E5803">
        <w:rPr>
          <w:rFonts w:ascii="Arial" w:hAnsi="Arial" w:cs="Arial"/>
          <w:bCs/>
          <w:color w:val="000000"/>
          <w:sz w:val="22"/>
          <w:szCs w:val="22"/>
        </w:rPr>
        <w:t>e-mail):</w:t>
      </w:r>
      <w:r w:rsidRPr="006E5803">
        <w:rPr>
          <w:rFonts w:ascii="Arial" w:hAnsi="Arial" w:cs="Arial"/>
          <w:bCs/>
          <w:color w:val="000000"/>
          <w:sz w:val="22"/>
          <w:szCs w:val="22"/>
        </w:rPr>
        <w:tab/>
      </w:r>
      <w:proofErr w:type="gramStart"/>
      <w:r w:rsidRPr="006E5803">
        <w:rPr>
          <w:rFonts w:ascii="Arial" w:hAnsi="Arial" w:cs="Arial"/>
          <w:bCs/>
          <w:color w:val="000000"/>
          <w:sz w:val="22"/>
          <w:szCs w:val="22"/>
        </w:rPr>
        <w:t>……………………………………….</w:t>
      </w:r>
      <w:r>
        <w:rPr>
          <w:rFonts w:ascii="Arial" w:hAnsi="Arial" w:cs="Arial"/>
          <w:bCs/>
          <w:color w:val="000000"/>
          <w:sz w:val="22"/>
          <w:szCs w:val="22"/>
        </w:rPr>
        <w:t>.</w:t>
      </w:r>
      <w:proofErr w:type="gramEnd"/>
    </w:p>
    <w:p w:rsidR="006E5803" w:rsidRPr="00BC7F3A" w:rsidRDefault="006E5803" w:rsidP="006E5803">
      <w:pPr>
        <w:autoSpaceDE w:val="0"/>
        <w:spacing w:before="60" w:line="100" w:lineRule="atLeast"/>
        <w:jc w:val="both"/>
        <w:rPr>
          <w:rFonts w:ascii="Arial" w:hAnsi="Arial" w:cs="Arial"/>
          <w:b/>
          <w:sz w:val="28"/>
          <w:szCs w:val="28"/>
        </w:rPr>
      </w:pPr>
    </w:p>
    <w:p w:rsidR="006E5803" w:rsidRPr="00BC7F3A" w:rsidRDefault="006E5803" w:rsidP="006E5803">
      <w:pPr>
        <w:numPr>
          <w:ilvl w:val="0"/>
          <w:numId w:val="1"/>
        </w:numPr>
        <w:autoSpaceDE w:val="0"/>
        <w:spacing w:before="60" w:line="100" w:lineRule="atLeast"/>
        <w:ind w:left="-284" w:hanging="283"/>
        <w:jc w:val="both"/>
        <w:rPr>
          <w:rFonts w:ascii="Arial" w:hAnsi="Arial" w:cs="Arial"/>
          <w:b/>
          <w:sz w:val="28"/>
          <w:szCs w:val="28"/>
        </w:rPr>
      </w:pPr>
      <w:r w:rsidRPr="00BC7F3A"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 xml:space="preserve">A </w:t>
      </w:r>
      <w:r w:rsidRPr="00BC7F3A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birtoksértés</w:t>
      </w:r>
      <w:r w:rsidRPr="00BC7F3A"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Pr="00BC7F3A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elkövetésének helye és</w:t>
      </w:r>
      <w:r w:rsidRPr="00BC7F3A"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Pr="00BC7F3A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ideje,</w:t>
      </w:r>
      <w:r w:rsidRPr="00BC7F3A"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Pr="00BC7F3A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a</w:t>
      </w:r>
      <w:r w:rsidRPr="00BC7F3A"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Pr="00BC7F3A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cselekmény</w:t>
      </w:r>
      <w:r w:rsidRPr="00BC7F3A"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Pr="00BC7F3A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rövid</w:t>
      </w:r>
      <w:r w:rsidRPr="00BC7F3A"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Pr="00BC7F3A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leírása</w:t>
      </w:r>
      <w:r w:rsidRPr="00BC7F3A"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>:</w:t>
      </w:r>
      <w:r w:rsidRPr="00BC7F3A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</w:p>
    <w:p w:rsidR="006E5803" w:rsidRPr="006E5803" w:rsidRDefault="006E5803" w:rsidP="006E5803">
      <w:pPr>
        <w:autoSpaceDE w:val="0"/>
        <w:spacing w:before="60" w:line="100" w:lineRule="atLeast"/>
        <w:ind w:left="66"/>
        <w:jc w:val="both"/>
        <w:rPr>
          <w:rFonts w:ascii="Arial" w:hAnsi="Arial" w:cs="Arial"/>
          <w:i/>
          <w:sz w:val="22"/>
          <w:szCs w:val="22"/>
        </w:rPr>
      </w:pPr>
      <w:r w:rsidRPr="006E5803">
        <w:rPr>
          <w:rFonts w:ascii="Arial" w:eastAsia="Arial" w:hAnsi="Arial" w:cs="Arial"/>
          <w:i/>
          <w:color w:val="000000"/>
          <w:sz w:val="22"/>
          <w:szCs w:val="22"/>
        </w:rPr>
        <w:t>(A leírásnak tartalmaznia kell a kérelem benyújtása alapjául szolgáló tényeket, a birtokvitával érintett dolog megjelölését. A leírásnál egyértelműen ki kell, hogy derüljön az eredeti birtokállapot, a kérelem benyújtásakor fennálló birtokállapot, illetve az, hogy a birtoksértés mióta áll fenn.)</w:t>
      </w:r>
    </w:p>
    <w:p w:rsidR="006E5803" w:rsidRDefault="006E5803" w:rsidP="006E5803">
      <w:pPr>
        <w:spacing w:before="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5803" w:rsidRDefault="006E5803" w:rsidP="006E5803">
      <w:pPr>
        <w:spacing w:before="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5803" w:rsidRDefault="006E5803" w:rsidP="006E5803">
      <w:pPr>
        <w:spacing w:before="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5803" w:rsidRDefault="006E5803" w:rsidP="006E5803">
      <w:pPr>
        <w:spacing w:before="60" w:line="360" w:lineRule="auto"/>
        <w:jc w:val="both"/>
        <w:rPr>
          <w:rFonts w:ascii="Arial" w:hAnsi="Arial" w:cs="Arial"/>
          <w:sz w:val="22"/>
          <w:szCs w:val="22"/>
        </w:rPr>
      </w:pPr>
    </w:p>
    <w:p w:rsidR="006E5803" w:rsidRPr="005506A5" w:rsidRDefault="006E5803" w:rsidP="00784AF4">
      <w:pPr>
        <w:numPr>
          <w:ilvl w:val="0"/>
          <w:numId w:val="1"/>
        </w:numPr>
        <w:spacing w:before="60"/>
        <w:ind w:left="-282" w:hanging="427"/>
        <w:jc w:val="both"/>
        <w:rPr>
          <w:rFonts w:ascii="Arial" w:hAnsi="Arial" w:cs="Arial"/>
          <w:b/>
          <w:sz w:val="28"/>
          <w:szCs w:val="28"/>
        </w:rPr>
      </w:pPr>
      <w:r w:rsidRPr="005506A5">
        <w:rPr>
          <w:rFonts w:ascii="Arial" w:hAnsi="Arial" w:cs="Arial"/>
          <w:b/>
          <w:bCs/>
          <w:sz w:val="28"/>
          <w:szCs w:val="28"/>
          <w:u w:val="single"/>
        </w:rPr>
        <w:t xml:space="preserve">A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birtokvita eldöntéséhez szükséges </w:t>
      </w:r>
      <w:r w:rsidRPr="005506A5">
        <w:rPr>
          <w:rFonts w:ascii="Arial" w:hAnsi="Arial" w:cs="Arial"/>
          <w:b/>
          <w:bCs/>
          <w:sz w:val="28"/>
          <w:szCs w:val="28"/>
          <w:u w:val="single"/>
        </w:rPr>
        <w:t>tények igazolására szolgáló bizonyítékok:</w:t>
      </w:r>
      <w:r w:rsidRPr="005506A5">
        <w:rPr>
          <w:rFonts w:ascii="Arial" w:hAnsi="Arial" w:cs="Arial"/>
          <w:b/>
          <w:sz w:val="28"/>
          <w:szCs w:val="28"/>
        </w:rPr>
        <w:t xml:space="preserve"> </w:t>
      </w:r>
    </w:p>
    <w:p w:rsidR="006E5803" w:rsidRPr="006E5803" w:rsidRDefault="006E5803" w:rsidP="006E5803">
      <w:pPr>
        <w:jc w:val="both"/>
        <w:rPr>
          <w:rFonts w:ascii="Arial" w:eastAsia="TimesNewRoman" w:hAnsi="Arial" w:cs="Arial"/>
          <w:i/>
          <w:sz w:val="22"/>
          <w:szCs w:val="22"/>
        </w:rPr>
      </w:pPr>
      <w:r w:rsidRPr="006E5803">
        <w:rPr>
          <w:rFonts w:ascii="Arial" w:hAnsi="Arial" w:cs="Arial"/>
          <w:i/>
          <w:sz w:val="22"/>
          <w:szCs w:val="22"/>
        </w:rPr>
        <w:t>(</w:t>
      </w:r>
      <w:r w:rsidRPr="006E5803">
        <w:rPr>
          <w:rFonts w:ascii="Arial" w:eastAsia="MyriadPro-Regular" w:hAnsi="Arial" w:cs="Arial"/>
          <w:i/>
          <w:sz w:val="22"/>
          <w:szCs w:val="22"/>
        </w:rPr>
        <w:t xml:space="preserve">A jegyző a tényállás tisztázásához szükséges </w:t>
      </w:r>
      <w:r w:rsidRPr="006E5803">
        <w:rPr>
          <w:rFonts w:ascii="Arial" w:eastAsia="MyriadPro-Regular" w:hAnsi="Arial" w:cs="Arial"/>
          <w:bCs/>
          <w:i/>
          <w:sz w:val="22"/>
          <w:szCs w:val="22"/>
        </w:rPr>
        <w:t>bizonyítékokat az eljárási határidő lejártát megelőző ötödik napig fogadja be</w:t>
      </w:r>
      <w:r w:rsidRPr="006E5803">
        <w:rPr>
          <w:rFonts w:ascii="Arial" w:eastAsia="MyriadPro-Regular" w:hAnsi="Arial" w:cs="Arial"/>
          <w:i/>
          <w:sz w:val="22"/>
          <w:szCs w:val="22"/>
        </w:rPr>
        <w:t xml:space="preserve">, ezt követően a bizonyítási eljárást befejezi, és a rendelkezésre álló bizonyítékok alapján meghozza a határozatát. A </w:t>
      </w:r>
      <w:r w:rsidRPr="006E5803">
        <w:rPr>
          <w:rFonts w:ascii="Arial" w:eastAsia="TimesNewRoman" w:hAnsi="Arial" w:cs="Arial"/>
          <w:bCs/>
          <w:i/>
          <w:sz w:val="22"/>
          <w:szCs w:val="22"/>
        </w:rPr>
        <w:t xml:space="preserve">jegyző nem folytathat le bizonyítást hivatalból. </w:t>
      </w:r>
      <w:r w:rsidRPr="006E5803">
        <w:rPr>
          <w:rFonts w:ascii="Arial" w:eastAsia="TimesNewRoman" w:hAnsi="Arial" w:cs="Arial"/>
          <w:i/>
          <w:sz w:val="22"/>
          <w:szCs w:val="22"/>
        </w:rPr>
        <w:t>Valamennyi bizonyítékot a kérelmezőnek kell megjelölnie és a hatóság rendelkezésére bocsátania, lehetőleg már a birtokvédelmi kérelemben.)</w:t>
      </w:r>
    </w:p>
    <w:p w:rsidR="006E5803" w:rsidRPr="006A3143" w:rsidRDefault="006E5803" w:rsidP="006E5803">
      <w:pPr>
        <w:jc w:val="both"/>
        <w:rPr>
          <w:rFonts w:ascii="Arial" w:eastAsia="TimesNewRoman" w:hAnsi="Arial" w:cs="Arial"/>
          <w:sz w:val="22"/>
          <w:szCs w:val="22"/>
        </w:rPr>
      </w:pPr>
    </w:p>
    <w:p w:rsidR="006E5803" w:rsidRPr="00BF1BC3" w:rsidRDefault="006E5803" w:rsidP="006E5803">
      <w:pPr>
        <w:suppressAutoHyphens/>
        <w:jc w:val="both"/>
        <w:rPr>
          <w:rFonts w:ascii="Arial" w:hAnsi="Arial" w:cs="Arial"/>
          <w:b/>
          <w:sz w:val="22"/>
          <w:szCs w:val="22"/>
          <w:u w:val="single"/>
          <w:lang w:eastAsia="zh-CN"/>
        </w:rPr>
      </w:pPr>
      <w:r w:rsidRPr="00BF1BC3">
        <w:rPr>
          <w:rFonts w:ascii="Arial" w:hAnsi="Arial" w:cs="Arial"/>
          <w:b/>
          <w:sz w:val="22"/>
          <w:szCs w:val="22"/>
          <w:u w:val="single"/>
          <w:lang w:eastAsia="zh-CN"/>
        </w:rPr>
        <w:t>Előterjesztett bizonyítékok:</w:t>
      </w:r>
    </w:p>
    <w:p w:rsidR="006E5803" w:rsidRDefault="006E5803" w:rsidP="006E5803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BF1BC3">
        <w:rPr>
          <w:rFonts w:ascii="Arial" w:hAnsi="Arial" w:cs="Arial"/>
          <w:sz w:val="22"/>
          <w:szCs w:val="22"/>
          <w:lang w:eastAsia="zh-CN"/>
        </w:rPr>
        <w:tab/>
      </w:r>
      <w:r w:rsidRPr="00BF1BC3">
        <w:rPr>
          <w:rFonts w:ascii="Arial" w:hAnsi="Arial" w:cs="Arial"/>
          <w:sz w:val="36"/>
          <w:szCs w:val="36"/>
          <w:lang w:eastAsia="zh-CN"/>
        </w:rPr>
        <w:t></w:t>
      </w:r>
      <w:r w:rsidR="00987709">
        <w:rPr>
          <w:rFonts w:ascii="Arial" w:hAnsi="Arial" w:cs="Arial"/>
          <w:sz w:val="22"/>
          <w:szCs w:val="22"/>
          <w:lang w:eastAsia="zh-CN"/>
        </w:rPr>
        <w:t xml:space="preserve"> (ok</w:t>
      </w:r>
      <w:proofErr w:type="gramStart"/>
      <w:r w:rsidR="00987709">
        <w:rPr>
          <w:rFonts w:ascii="Arial" w:hAnsi="Arial" w:cs="Arial"/>
          <w:sz w:val="22"/>
          <w:szCs w:val="22"/>
          <w:lang w:eastAsia="zh-CN"/>
        </w:rPr>
        <w:t>)irat</w:t>
      </w:r>
      <w:proofErr w:type="gramEnd"/>
      <w:r w:rsidR="00987709">
        <w:rPr>
          <w:rFonts w:ascii="Arial" w:hAnsi="Arial" w:cs="Arial"/>
          <w:sz w:val="22"/>
          <w:szCs w:val="22"/>
          <w:lang w:eastAsia="zh-CN"/>
        </w:rPr>
        <w:t>:</w:t>
      </w:r>
      <w:r w:rsidR="00987709">
        <w:rPr>
          <w:rFonts w:ascii="Arial" w:hAnsi="Arial" w:cs="Arial"/>
          <w:sz w:val="22"/>
          <w:szCs w:val="22"/>
          <w:lang w:eastAsia="zh-CN"/>
        </w:rPr>
        <w:tab/>
        <w:t xml:space="preserve"> …..</w:t>
      </w:r>
      <w:r>
        <w:rPr>
          <w:rFonts w:ascii="Arial" w:hAnsi="Arial" w:cs="Arial"/>
          <w:sz w:val="22"/>
          <w:szCs w:val="22"/>
          <w:lang w:eastAsia="zh-CN"/>
        </w:rPr>
        <w:t xml:space="preserve"> (db)             </w:t>
      </w:r>
      <w:r w:rsidRPr="00BF1BC3">
        <w:rPr>
          <w:rFonts w:ascii="Arial" w:hAnsi="Arial" w:cs="Arial"/>
          <w:sz w:val="36"/>
          <w:szCs w:val="36"/>
          <w:lang w:eastAsia="zh-CN"/>
        </w:rPr>
        <w:t xml:space="preserve"> </w:t>
      </w:r>
      <w:r w:rsidR="00987709">
        <w:rPr>
          <w:rFonts w:ascii="Arial" w:hAnsi="Arial" w:cs="Arial"/>
          <w:sz w:val="22"/>
          <w:szCs w:val="22"/>
          <w:lang w:eastAsia="zh-CN"/>
        </w:rPr>
        <w:t xml:space="preserve">egyéb: </w:t>
      </w:r>
    </w:p>
    <w:p w:rsidR="006E5803" w:rsidRPr="00BF1BC3" w:rsidRDefault="006E5803" w:rsidP="006E5803">
      <w:pPr>
        <w:suppressAutoHyphens/>
        <w:spacing w:before="60"/>
        <w:jc w:val="both"/>
        <w:rPr>
          <w:rFonts w:ascii="Arial" w:hAnsi="Arial" w:cs="Arial"/>
          <w:sz w:val="24"/>
          <w:szCs w:val="24"/>
          <w:lang w:eastAsia="zh-CN"/>
        </w:rPr>
      </w:pPr>
    </w:p>
    <w:p w:rsidR="006E5803" w:rsidRDefault="006E5803" w:rsidP="006E5803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BF1BC3">
        <w:rPr>
          <w:rFonts w:ascii="Arial" w:hAnsi="Arial" w:cs="Arial"/>
          <w:b/>
          <w:sz w:val="22"/>
          <w:szCs w:val="22"/>
          <w:u w:val="single"/>
        </w:rPr>
        <w:t>Tanúk</w:t>
      </w:r>
      <w:r w:rsidRPr="00BC7F3A">
        <w:rPr>
          <w:rFonts w:ascii="Arial" w:hAnsi="Arial" w:cs="Arial"/>
          <w:sz w:val="22"/>
          <w:szCs w:val="22"/>
        </w:rPr>
        <w:t xml:space="preserve">: </w:t>
      </w:r>
    </w:p>
    <w:p w:rsidR="006E5803" w:rsidRPr="006E5803" w:rsidRDefault="006E5803" w:rsidP="006E5803">
      <w:pPr>
        <w:spacing w:before="60"/>
        <w:jc w:val="both"/>
        <w:rPr>
          <w:rFonts w:ascii="Arial" w:eastAsia="MyriadPro-Regular" w:hAnsi="Arial" w:cs="Arial"/>
          <w:i/>
          <w:sz w:val="22"/>
          <w:szCs w:val="22"/>
        </w:rPr>
      </w:pPr>
      <w:r w:rsidRPr="006E5803">
        <w:rPr>
          <w:rFonts w:ascii="Arial" w:hAnsi="Arial" w:cs="Arial"/>
          <w:i/>
          <w:sz w:val="22"/>
          <w:szCs w:val="22"/>
        </w:rPr>
        <w:t>(</w:t>
      </w:r>
      <w:r w:rsidRPr="006E5803">
        <w:rPr>
          <w:rFonts w:ascii="Arial" w:eastAsia="MyriadPro-Regular" w:hAnsi="Arial" w:cs="Arial"/>
          <w:i/>
          <w:sz w:val="22"/>
          <w:szCs w:val="22"/>
        </w:rPr>
        <w:t>Tanúként az hallgatható meg, aki a birtokvédelmi eljárással összefüggésben tanúvallomást kíván tenni, és akitől bizonyítékként értékelhető vallomás várható. A tanú hatóság előtti személyes megjelenéséről az ügyfélnek kell gondoskodnia.)</w:t>
      </w:r>
    </w:p>
    <w:p w:rsidR="006E5803" w:rsidRPr="006E5803" w:rsidRDefault="006E5803" w:rsidP="006E5803">
      <w:pPr>
        <w:numPr>
          <w:ilvl w:val="0"/>
          <w:numId w:val="2"/>
        </w:numPr>
        <w:spacing w:before="60"/>
        <w:jc w:val="both"/>
        <w:rPr>
          <w:rFonts w:ascii="Arial" w:hAnsi="Arial" w:cs="Arial"/>
          <w:b/>
          <w:sz w:val="22"/>
          <w:szCs w:val="22"/>
        </w:rPr>
      </w:pPr>
      <w:r w:rsidRPr="006E5803">
        <w:rPr>
          <w:rFonts w:ascii="Arial" w:hAnsi="Arial" w:cs="Arial"/>
          <w:b/>
          <w:sz w:val="22"/>
          <w:szCs w:val="22"/>
        </w:rPr>
        <w:t>Tanú</w:t>
      </w:r>
    </w:p>
    <w:p w:rsidR="006E5803" w:rsidRPr="00BC7F3A" w:rsidRDefault="006E5803" w:rsidP="006E5803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BC7F3A">
        <w:rPr>
          <w:rFonts w:ascii="Arial" w:hAnsi="Arial" w:cs="Arial"/>
          <w:sz w:val="22"/>
          <w:szCs w:val="22"/>
        </w:rPr>
        <w:t>Név</w:t>
      </w:r>
      <w:proofErr w:type="gramStart"/>
      <w:r w:rsidRPr="00BC7F3A">
        <w:rPr>
          <w:rFonts w:ascii="Arial" w:hAnsi="Arial" w:cs="Arial"/>
          <w:sz w:val="22"/>
          <w:szCs w:val="22"/>
        </w:rPr>
        <w:t>: …</w:t>
      </w:r>
      <w:proofErr w:type="gramEnd"/>
      <w:r w:rsidRPr="00BC7F3A">
        <w:rPr>
          <w:rFonts w:ascii="Arial" w:hAnsi="Arial" w:cs="Arial"/>
          <w:sz w:val="22"/>
          <w:szCs w:val="22"/>
        </w:rPr>
        <w:t>………………………………………………………………………………...............................</w:t>
      </w:r>
      <w:r>
        <w:rPr>
          <w:rFonts w:ascii="Arial" w:hAnsi="Arial" w:cs="Arial"/>
          <w:sz w:val="22"/>
          <w:szCs w:val="22"/>
        </w:rPr>
        <w:t>.....</w:t>
      </w:r>
    </w:p>
    <w:p w:rsidR="006E5803" w:rsidRPr="00BC7F3A" w:rsidRDefault="006E5803" w:rsidP="006E5803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BC7F3A">
        <w:rPr>
          <w:rFonts w:ascii="Arial" w:hAnsi="Arial" w:cs="Arial"/>
          <w:sz w:val="22"/>
          <w:szCs w:val="22"/>
        </w:rPr>
        <w:t>Lakcím</w:t>
      </w:r>
      <w:proofErr w:type="gramStart"/>
      <w:r w:rsidRPr="00BC7F3A">
        <w:rPr>
          <w:rFonts w:ascii="Arial" w:hAnsi="Arial" w:cs="Arial"/>
          <w:sz w:val="22"/>
          <w:szCs w:val="22"/>
        </w:rPr>
        <w:t>: …</w:t>
      </w:r>
      <w:proofErr w:type="gramEnd"/>
      <w:r w:rsidRPr="00BC7F3A">
        <w:rPr>
          <w:rFonts w:ascii="Arial" w:hAnsi="Arial" w:cs="Arial"/>
          <w:sz w:val="22"/>
          <w:szCs w:val="22"/>
        </w:rPr>
        <w:t>…………………………………………………………………………..................................</w:t>
      </w:r>
      <w:r>
        <w:rPr>
          <w:rFonts w:ascii="Arial" w:hAnsi="Arial" w:cs="Arial"/>
          <w:sz w:val="22"/>
          <w:szCs w:val="22"/>
        </w:rPr>
        <w:t>..........</w:t>
      </w:r>
    </w:p>
    <w:p w:rsidR="006E5803" w:rsidRDefault="006E5803" w:rsidP="006E5803">
      <w:p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Elérhetőség:</w:t>
      </w:r>
    </w:p>
    <w:p w:rsidR="006E5803" w:rsidRPr="00BC7F3A" w:rsidRDefault="006E5803" w:rsidP="006E5803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BC7F3A">
        <w:rPr>
          <w:rFonts w:ascii="Arial" w:hAnsi="Arial" w:cs="Arial"/>
          <w:sz w:val="22"/>
          <w:szCs w:val="22"/>
        </w:rPr>
        <w:t>………………………………………………….......................................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</w:t>
      </w:r>
    </w:p>
    <w:p w:rsidR="006E5803" w:rsidRPr="006E5803" w:rsidRDefault="006E5803" w:rsidP="006E5803">
      <w:pPr>
        <w:numPr>
          <w:ilvl w:val="0"/>
          <w:numId w:val="2"/>
        </w:numPr>
        <w:spacing w:before="60"/>
        <w:jc w:val="both"/>
        <w:rPr>
          <w:rFonts w:ascii="Arial" w:hAnsi="Arial" w:cs="Arial"/>
          <w:b/>
          <w:sz w:val="22"/>
          <w:szCs w:val="22"/>
        </w:rPr>
      </w:pPr>
      <w:r w:rsidRPr="006E5803">
        <w:rPr>
          <w:rFonts w:ascii="Arial" w:hAnsi="Arial" w:cs="Arial"/>
          <w:b/>
          <w:sz w:val="22"/>
          <w:szCs w:val="22"/>
        </w:rPr>
        <w:t>Tanú</w:t>
      </w:r>
    </w:p>
    <w:p w:rsidR="006E5803" w:rsidRPr="00BC7F3A" w:rsidRDefault="006E5803" w:rsidP="006E5803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BC7F3A">
        <w:rPr>
          <w:rFonts w:ascii="Arial" w:hAnsi="Arial" w:cs="Arial"/>
          <w:sz w:val="22"/>
          <w:szCs w:val="22"/>
        </w:rPr>
        <w:t>Név</w:t>
      </w:r>
      <w:proofErr w:type="gramStart"/>
      <w:r w:rsidRPr="00BC7F3A">
        <w:rPr>
          <w:rFonts w:ascii="Arial" w:hAnsi="Arial" w:cs="Arial"/>
          <w:sz w:val="22"/>
          <w:szCs w:val="22"/>
        </w:rPr>
        <w:t>: …</w:t>
      </w:r>
      <w:proofErr w:type="gramEnd"/>
      <w:r w:rsidRPr="00BC7F3A">
        <w:rPr>
          <w:rFonts w:ascii="Arial" w:hAnsi="Arial" w:cs="Arial"/>
          <w:sz w:val="22"/>
          <w:szCs w:val="22"/>
        </w:rPr>
        <w:t>………………………………………………………………………………...............................</w:t>
      </w:r>
      <w:r>
        <w:rPr>
          <w:rFonts w:ascii="Arial" w:hAnsi="Arial" w:cs="Arial"/>
          <w:sz w:val="22"/>
          <w:szCs w:val="22"/>
        </w:rPr>
        <w:t>.....</w:t>
      </w:r>
    </w:p>
    <w:p w:rsidR="006E5803" w:rsidRPr="00BC7F3A" w:rsidRDefault="006E5803" w:rsidP="006E5803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BC7F3A">
        <w:rPr>
          <w:rFonts w:ascii="Arial" w:hAnsi="Arial" w:cs="Arial"/>
          <w:sz w:val="22"/>
          <w:szCs w:val="22"/>
        </w:rPr>
        <w:t>Lakcím: …………………………………………………………………………….................................</w:t>
      </w:r>
      <w:r>
        <w:rPr>
          <w:rFonts w:ascii="Arial" w:hAnsi="Arial" w:cs="Arial"/>
          <w:sz w:val="22"/>
          <w:szCs w:val="22"/>
        </w:rPr>
        <w:t>...........</w:t>
      </w:r>
    </w:p>
    <w:p w:rsidR="006E5803" w:rsidRDefault="006E5803" w:rsidP="006E5803">
      <w:p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Elérhetőség:</w:t>
      </w:r>
    </w:p>
    <w:p w:rsidR="006E5803" w:rsidRDefault="006E5803" w:rsidP="006E5803">
      <w:p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</w:t>
      </w:r>
      <w:r w:rsidRPr="00BC7F3A">
        <w:rPr>
          <w:rFonts w:ascii="Arial" w:hAnsi="Arial" w:cs="Arial"/>
          <w:sz w:val="22"/>
          <w:szCs w:val="22"/>
        </w:rPr>
        <w:t>………………………………………………….......................................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:rsidR="006E5803" w:rsidRPr="006A3143" w:rsidRDefault="006E5803" w:rsidP="006E5803">
      <w:pPr>
        <w:spacing w:before="60"/>
        <w:jc w:val="both"/>
        <w:rPr>
          <w:rFonts w:ascii="Arial" w:hAnsi="Arial" w:cs="Arial"/>
          <w:sz w:val="22"/>
          <w:szCs w:val="22"/>
        </w:rPr>
      </w:pPr>
    </w:p>
    <w:p w:rsidR="006E5803" w:rsidRPr="005506A5" w:rsidRDefault="006E5803" w:rsidP="00784AF4">
      <w:pPr>
        <w:numPr>
          <w:ilvl w:val="0"/>
          <w:numId w:val="1"/>
        </w:numPr>
        <w:spacing w:before="60"/>
        <w:ind w:left="-284" w:hanging="283"/>
        <w:rPr>
          <w:rFonts w:ascii="Arial" w:hAnsi="Arial" w:cs="Arial"/>
          <w:b/>
          <w:bCs/>
          <w:sz w:val="28"/>
          <w:szCs w:val="28"/>
          <w:u w:val="single"/>
        </w:rPr>
      </w:pPr>
      <w:r w:rsidRPr="005506A5">
        <w:rPr>
          <w:rFonts w:ascii="Arial" w:hAnsi="Arial" w:cs="Arial"/>
          <w:b/>
          <w:bCs/>
          <w:sz w:val="28"/>
          <w:szCs w:val="28"/>
          <w:u w:val="single"/>
        </w:rPr>
        <w:t>A jegyző döntésére irányuló kifejezett kérelem</w:t>
      </w:r>
      <w:r w:rsidRPr="005506A5">
        <w:rPr>
          <w:rFonts w:ascii="Arial" w:hAnsi="Arial" w:cs="Arial"/>
          <w:sz w:val="28"/>
          <w:szCs w:val="28"/>
        </w:rPr>
        <w:t xml:space="preserve">:   </w:t>
      </w:r>
    </w:p>
    <w:p w:rsidR="006E5803" w:rsidRPr="006E5803" w:rsidRDefault="00987709" w:rsidP="006E5803">
      <w:pPr>
        <w:spacing w:before="60"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(pl.: </w:t>
      </w:r>
      <w:r w:rsidR="006E5803" w:rsidRPr="006E5803">
        <w:rPr>
          <w:rFonts w:ascii="Arial" w:hAnsi="Arial" w:cs="Arial"/>
          <w:i/>
          <w:sz w:val="22"/>
          <w:szCs w:val="22"/>
        </w:rPr>
        <w:t xml:space="preserve">eredeti birtokállapot helyreállítása, a zavarás megszüntetése, további birtoksértéstől való eltiltás) </w:t>
      </w:r>
    </w:p>
    <w:p w:rsidR="006E5803" w:rsidRPr="006E5803" w:rsidRDefault="006E5803" w:rsidP="006E5803">
      <w:pPr>
        <w:spacing w:before="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5803" w:rsidRPr="006E5803" w:rsidRDefault="006E5803" w:rsidP="006E5803">
      <w:pPr>
        <w:jc w:val="both"/>
        <w:rPr>
          <w:rFonts w:ascii="Arial" w:hAnsi="Arial" w:cs="Arial"/>
          <w:i/>
          <w:sz w:val="22"/>
          <w:szCs w:val="22"/>
        </w:rPr>
      </w:pPr>
      <w:r w:rsidRPr="006E5803">
        <w:rPr>
          <w:rFonts w:ascii="Arial" w:hAnsi="Arial" w:cs="Arial"/>
          <w:i/>
          <w:sz w:val="22"/>
          <w:szCs w:val="22"/>
        </w:rPr>
        <w:t>A birtokvédelmet kérőnek az írásban előterjesztett kérelmet, valamint a kérelem mellékleteit eggyel több példányban kell benyújtania, mint amennyi féllel szemben a birtokvédelmet kéri.</w:t>
      </w:r>
    </w:p>
    <w:p w:rsidR="006E5803" w:rsidRPr="006E5803" w:rsidRDefault="006E5803" w:rsidP="006E5803">
      <w:pPr>
        <w:jc w:val="both"/>
        <w:rPr>
          <w:rFonts w:ascii="Arial" w:hAnsi="Arial" w:cs="Arial"/>
          <w:i/>
          <w:sz w:val="22"/>
          <w:szCs w:val="22"/>
        </w:rPr>
      </w:pPr>
      <w:r w:rsidRPr="006E5803">
        <w:rPr>
          <w:rFonts w:ascii="Arial" w:hAnsi="Arial" w:cs="Arial"/>
          <w:i/>
          <w:sz w:val="22"/>
          <w:szCs w:val="22"/>
        </w:rPr>
        <w:t>A jegyző a tényállás tisztázásához szükséges bizonyítékokat az eljárási határidő lejártát megelőző ötödik napig fogadja be, ezt követően a bizonyítási eljárást befejezi, és a rendelkezésre álló bizonyítékok alapján meghozza a határozatát.</w:t>
      </w:r>
    </w:p>
    <w:p w:rsidR="006E5803" w:rsidRPr="006E5803" w:rsidRDefault="006E5803" w:rsidP="006E5803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6E5803" w:rsidRPr="006E5803" w:rsidRDefault="006E5803" w:rsidP="006E5803">
      <w:pPr>
        <w:jc w:val="both"/>
        <w:rPr>
          <w:rFonts w:ascii="Arial" w:hAnsi="Arial" w:cs="Arial"/>
          <w:i/>
          <w:sz w:val="22"/>
          <w:szCs w:val="22"/>
        </w:rPr>
      </w:pPr>
      <w:r w:rsidRPr="006E5803">
        <w:rPr>
          <w:rFonts w:ascii="Arial" w:hAnsi="Arial" w:cs="Arial"/>
          <w:b/>
          <w:i/>
          <w:sz w:val="22"/>
          <w:szCs w:val="22"/>
        </w:rPr>
        <w:t>A birtokvita eldöntéséhez szükséges tényeket annak a félnek kell bizonyítania, akinek érdekében áll, hogy azokat a jegyző valósnak fogadja el.</w:t>
      </w:r>
      <w:r w:rsidRPr="006E5803">
        <w:rPr>
          <w:rFonts w:ascii="Arial" w:hAnsi="Arial" w:cs="Arial"/>
          <w:i/>
          <w:sz w:val="22"/>
          <w:szCs w:val="22"/>
        </w:rPr>
        <w:t xml:space="preserve"> </w:t>
      </w:r>
    </w:p>
    <w:p w:rsidR="006E5803" w:rsidRPr="006E5803" w:rsidRDefault="006E5803" w:rsidP="006E5803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E5803">
        <w:rPr>
          <w:rFonts w:ascii="Arial" w:hAnsi="Arial" w:cs="Arial"/>
          <w:b/>
          <w:i/>
          <w:sz w:val="22"/>
          <w:szCs w:val="22"/>
        </w:rPr>
        <w:t>Az eljárási határidő a benyújtott kérelem jegyzőhöz történő megérkezését</w:t>
      </w:r>
      <w:r w:rsidRPr="006E5803">
        <w:rPr>
          <w:rFonts w:ascii="Arial" w:hAnsi="Arial" w:cs="Arial"/>
          <w:i/>
          <w:sz w:val="22"/>
          <w:szCs w:val="22"/>
        </w:rPr>
        <w:t xml:space="preserve"> </w:t>
      </w:r>
      <w:r w:rsidRPr="006E5803">
        <w:rPr>
          <w:rFonts w:ascii="Arial" w:hAnsi="Arial" w:cs="Arial"/>
          <w:b/>
          <w:i/>
          <w:sz w:val="22"/>
          <w:szCs w:val="22"/>
        </w:rPr>
        <w:t>követő napon kezdődik.</w:t>
      </w:r>
    </w:p>
    <w:p w:rsidR="006E5803" w:rsidRPr="00BC7F3A" w:rsidRDefault="006E5803" w:rsidP="006E5803">
      <w:pPr>
        <w:spacing w:before="60" w:line="360" w:lineRule="auto"/>
        <w:jc w:val="both"/>
        <w:rPr>
          <w:rFonts w:ascii="Arial" w:hAnsi="Arial" w:cs="Arial"/>
          <w:sz w:val="22"/>
          <w:szCs w:val="22"/>
        </w:rPr>
      </w:pPr>
    </w:p>
    <w:p w:rsidR="00784AF4" w:rsidRDefault="00784AF4" w:rsidP="006E5803">
      <w:pPr>
        <w:spacing w:before="60"/>
        <w:rPr>
          <w:rFonts w:ascii="Arial" w:hAnsi="Arial" w:cs="Arial"/>
          <w:sz w:val="22"/>
          <w:szCs w:val="22"/>
        </w:rPr>
      </w:pPr>
    </w:p>
    <w:p w:rsidR="006E5803" w:rsidRPr="006E5803" w:rsidRDefault="006E5803" w:rsidP="006E5803">
      <w:pPr>
        <w:spacing w:before="60"/>
        <w:rPr>
          <w:rFonts w:ascii="Arial" w:hAnsi="Arial" w:cs="Arial"/>
          <w:sz w:val="22"/>
          <w:szCs w:val="22"/>
        </w:rPr>
      </w:pPr>
      <w:r w:rsidRPr="006E5803">
        <w:rPr>
          <w:rFonts w:ascii="Arial" w:hAnsi="Arial" w:cs="Arial"/>
          <w:sz w:val="22"/>
          <w:szCs w:val="22"/>
        </w:rPr>
        <w:t>Kelt</w:t>
      </w:r>
      <w:proofErr w:type="gramStart"/>
      <w:r w:rsidRPr="006E5803">
        <w:rPr>
          <w:rFonts w:ascii="Arial" w:hAnsi="Arial" w:cs="Arial"/>
          <w:sz w:val="22"/>
          <w:szCs w:val="22"/>
        </w:rPr>
        <w:t>: …</w:t>
      </w:r>
      <w:proofErr w:type="gramEnd"/>
      <w:r w:rsidRPr="006E5803">
        <w:rPr>
          <w:rFonts w:ascii="Arial" w:hAnsi="Arial" w:cs="Arial"/>
          <w:sz w:val="22"/>
          <w:szCs w:val="22"/>
        </w:rPr>
        <w:t>…………………………………….</w:t>
      </w:r>
    </w:p>
    <w:p w:rsidR="006E5803" w:rsidRPr="006E5803" w:rsidRDefault="006E5803" w:rsidP="006E5803">
      <w:pPr>
        <w:spacing w:before="60"/>
        <w:rPr>
          <w:rFonts w:ascii="Arial" w:hAnsi="Arial" w:cs="Arial"/>
          <w:sz w:val="22"/>
          <w:szCs w:val="22"/>
        </w:rPr>
      </w:pPr>
    </w:p>
    <w:p w:rsidR="006E5803" w:rsidRDefault="006E5803" w:rsidP="006E5803">
      <w:pPr>
        <w:spacing w:before="60"/>
        <w:rPr>
          <w:rFonts w:ascii="Arial" w:hAnsi="Arial" w:cs="Arial"/>
          <w:b/>
          <w:sz w:val="22"/>
          <w:szCs w:val="22"/>
        </w:rPr>
      </w:pPr>
    </w:p>
    <w:p w:rsidR="006E5803" w:rsidRDefault="006E5803" w:rsidP="006E5803">
      <w:pPr>
        <w:spacing w:before="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6E5803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……………………………………..</w:t>
      </w:r>
    </w:p>
    <w:p w:rsidR="006E5803" w:rsidRPr="006E5803" w:rsidRDefault="006E5803" w:rsidP="006E5803">
      <w:pPr>
        <w:spacing w:before="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proofErr w:type="gramStart"/>
      <w:r>
        <w:rPr>
          <w:rFonts w:ascii="Arial" w:hAnsi="Arial" w:cs="Arial"/>
          <w:sz w:val="22"/>
          <w:szCs w:val="22"/>
        </w:rPr>
        <w:t>aláírás</w:t>
      </w:r>
      <w:proofErr w:type="gramEnd"/>
    </w:p>
    <w:p w:rsidR="006E5803" w:rsidRDefault="006E5803" w:rsidP="006E5803">
      <w:pPr>
        <w:spacing w:before="60"/>
        <w:rPr>
          <w:rFonts w:ascii="Arial" w:hAnsi="Arial" w:cs="Arial"/>
          <w:sz w:val="22"/>
          <w:szCs w:val="22"/>
        </w:rPr>
      </w:pPr>
      <w:r w:rsidRPr="00BC7F3A">
        <w:rPr>
          <w:rFonts w:ascii="Arial" w:hAnsi="Arial" w:cs="Arial"/>
          <w:sz w:val="22"/>
          <w:szCs w:val="22"/>
        </w:rPr>
        <w:tab/>
      </w:r>
      <w:r w:rsidRPr="00BC7F3A">
        <w:rPr>
          <w:rFonts w:ascii="Arial" w:hAnsi="Arial" w:cs="Arial"/>
          <w:sz w:val="22"/>
          <w:szCs w:val="22"/>
        </w:rPr>
        <w:tab/>
      </w:r>
      <w:r w:rsidRPr="00BC7F3A">
        <w:rPr>
          <w:rFonts w:ascii="Arial" w:hAnsi="Arial" w:cs="Arial"/>
          <w:sz w:val="22"/>
          <w:szCs w:val="22"/>
        </w:rPr>
        <w:tab/>
      </w:r>
      <w:r w:rsidRPr="00BC7F3A">
        <w:rPr>
          <w:rFonts w:ascii="Arial" w:hAnsi="Arial" w:cs="Arial"/>
          <w:sz w:val="22"/>
          <w:szCs w:val="22"/>
        </w:rPr>
        <w:tab/>
      </w:r>
      <w:r w:rsidRPr="00BC7F3A">
        <w:rPr>
          <w:rFonts w:ascii="Arial" w:hAnsi="Arial" w:cs="Arial"/>
          <w:sz w:val="22"/>
          <w:szCs w:val="22"/>
        </w:rPr>
        <w:tab/>
      </w:r>
      <w:r w:rsidRPr="00BC7F3A">
        <w:rPr>
          <w:rFonts w:ascii="Arial" w:hAnsi="Arial" w:cs="Arial"/>
          <w:sz w:val="22"/>
          <w:szCs w:val="22"/>
        </w:rPr>
        <w:tab/>
      </w:r>
      <w:r w:rsidRPr="00BC7F3A">
        <w:rPr>
          <w:rFonts w:ascii="Arial" w:hAnsi="Arial" w:cs="Arial"/>
          <w:sz w:val="22"/>
          <w:szCs w:val="22"/>
        </w:rPr>
        <w:tab/>
      </w:r>
      <w:r w:rsidRPr="00BC7F3A">
        <w:rPr>
          <w:rFonts w:ascii="Arial" w:hAnsi="Arial" w:cs="Arial"/>
          <w:sz w:val="22"/>
          <w:szCs w:val="22"/>
        </w:rPr>
        <w:tab/>
      </w:r>
    </w:p>
    <w:p w:rsidR="006E5803" w:rsidRDefault="006E5803" w:rsidP="006E5803">
      <w:bookmarkStart w:id="0" w:name="_GoBack"/>
      <w:bookmarkEnd w:id="0"/>
    </w:p>
    <w:sectPr w:rsidR="006E580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C63" w:rsidRDefault="00235C63" w:rsidP="00D02FE6">
      <w:r>
        <w:separator/>
      </w:r>
    </w:p>
  </w:endnote>
  <w:endnote w:type="continuationSeparator" w:id="0">
    <w:p w:rsidR="00235C63" w:rsidRDefault="00235C63" w:rsidP="00D0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charset w:val="80"/>
    <w:family w:val="auto"/>
    <w:pitch w:val="default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FE6" w:rsidRDefault="00D02FE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C63" w:rsidRDefault="00235C63" w:rsidP="00D02FE6">
      <w:r>
        <w:separator/>
      </w:r>
    </w:p>
  </w:footnote>
  <w:footnote w:type="continuationSeparator" w:id="0">
    <w:p w:rsidR="00235C63" w:rsidRDefault="00235C63" w:rsidP="00D02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04282"/>
    <w:multiLevelType w:val="hybridMultilevel"/>
    <w:tmpl w:val="B63839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453EF"/>
    <w:multiLevelType w:val="multilevel"/>
    <w:tmpl w:val="AEAEE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u w:val="single"/>
      </w:rPr>
    </w:lvl>
  </w:abstractNum>
  <w:abstractNum w:abstractNumId="2" w15:restartNumberingAfterBreak="0">
    <w:nsid w:val="55794328"/>
    <w:multiLevelType w:val="hybridMultilevel"/>
    <w:tmpl w:val="3FA4FB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03"/>
    <w:rsid w:val="00235C63"/>
    <w:rsid w:val="002E0416"/>
    <w:rsid w:val="00407B6D"/>
    <w:rsid w:val="006E5803"/>
    <w:rsid w:val="00784AF4"/>
    <w:rsid w:val="00987709"/>
    <w:rsid w:val="00AC1C5A"/>
    <w:rsid w:val="00BC78FE"/>
    <w:rsid w:val="00D0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1E2BC"/>
  <w15:chartTrackingRefBased/>
  <w15:docId w15:val="{42CACC26-879A-45B7-BED9-8016B86A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58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E580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D02FE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02FE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02FE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02FE6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583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Menyhárt Judit</dc:creator>
  <cp:keywords/>
  <dc:description/>
  <cp:lastModifiedBy>User</cp:lastModifiedBy>
  <cp:revision>6</cp:revision>
  <dcterms:created xsi:type="dcterms:W3CDTF">2021-07-22T13:23:00Z</dcterms:created>
  <dcterms:modified xsi:type="dcterms:W3CDTF">2021-08-02T13:23:00Z</dcterms:modified>
</cp:coreProperties>
</file>